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62F23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 </w:t>
      </w:r>
    </w:p>
    <w:p w14:paraId="02DB02DF" w14:textId="77777777" w:rsidR="00C779C3" w:rsidRPr="008E71C7" w:rsidRDefault="00F63070" w:rsidP="00F63070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b/>
          <w:bCs/>
          <w:color w:val="00006F"/>
          <w:sz w:val="38"/>
          <w:szCs w:val="38"/>
          <w:lang w:val="nb-NO"/>
        </w:rPr>
        <w:t xml:space="preserve">                   </w:t>
      </w:r>
      <w:r w:rsidR="00C779C3" w:rsidRPr="008E71C7">
        <w:rPr>
          <w:rFonts w:ascii="Helvetica" w:hAnsi="Helvetica" w:cs="Calibri"/>
          <w:b/>
          <w:bCs/>
          <w:color w:val="00006F"/>
          <w:sz w:val="38"/>
          <w:szCs w:val="38"/>
          <w:lang w:val="nb-NO"/>
        </w:rPr>
        <w:t>Produkt- og funksjonskrav</w:t>
      </w:r>
    </w:p>
    <w:p w14:paraId="2709DE7C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jc w:val="center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b/>
          <w:bCs/>
          <w:color w:val="00006F"/>
          <w:sz w:val="38"/>
          <w:szCs w:val="38"/>
          <w:lang w:val="nb-NO"/>
        </w:rPr>
        <w:t>”Fremtidens baderom på sykehus – 2013”</w:t>
      </w:r>
    </w:p>
    <w:p w14:paraId="40A8FABD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 </w:t>
      </w:r>
    </w:p>
    <w:p w14:paraId="2DA7FE47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 xml:space="preserve">Rom og arealkrav </w:t>
      </w:r>
      <w:proofErr w:type="gramStart"/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–  rommet</w:t>
      </w:r>
      <w:proofErr w:type="gramEnd"/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 xml:space="preserve"> er tilnærmet kvadratisk.</w:t>
      </w:r>
    </w:p>
    <w:p w14:paraId="20D2A690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 </w:t>
      </w:r>
    </w:p>
    <w:p w14:paraId="4C4CA1B4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b/>
          <w:bCs/>
          <w:color w:val="00006F"/>
          <w:sz w:val="26"/>
          <w:szCs w:val="26"/>
          <w:lang w:val="nb-NO"/>
        </w:rPr>
        <w:t>Servant og servantarmatur:</w:t>
      </w:r>
    </w:p>
    <w:p w14:paraId="32E4437E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1.     Det skal monteres et vertikalt håndtak minimum 800mm langt på vegg/skap ved vask. (Forklaring: Personer skal kunne reise seg opp/trekke seg opp i full høyde uten å være avhengige av de horisontale håndtakene i hoftehøyde som resulterer i fremoverbøyde stillinger hos svake pasienter.)</w:t>
      </w:r>
    </w:p>
    <w:p w14:paraId="79FE0F16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2.     Det skal være integrerte håndtak på servanten som er ergonomisk utformet og tilfredsstiller behovet for gode, trygge grep. Håndtak på servant skal være belastningstestet for minimum 300 kg. (Forklaring: Håndtakene skal brukes til støtte når man setter seg, reiser seg, eller blir ustø og faller mot håndtaket.) Håndtaket skal ha samme utforming og farge som andre støttehåndtak i samme rom for å sikre intuitiv forståelse av at det er et grep man kan bruke og ikke en pyntebøyle.</w:t>
      </w:r>
    </w:p>
    <w:p w14:paraId="2295C8CA" w14:textId="58F49F20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 xml:space="preserve">3.     Servantens utforming skal være asymmetrisk og den smaleste enden (se </w:t>
      </w:r>
      <w:hyperlink r:id="rId5" w:history="1">
        <w:r w:rsidRPr="008E71C7">
          <w:rPr>
            <w:rStyle w:val="Hyperkobling"/>
            <w:rFonts w:ascii="Helvetica" w:hAnsi="Helvetica" w:cs="Calibri"/>
            <w:sz w:val="26"/>
            <w:szCs w:val="26"/>
            <w:lang w:val="nb-NO"/>
          </w:rPr>
          <w:t>illustrasjon</w:t>
        </w:r>
      </w:hyperlink>
      <w:bookmarkStart w:id="0" w:name="_GoBack"/>
      <w:bookmarkEnd w:id="0"/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) skal vende inn ved toalettet. Hensikten er å skape plass og adgang for personalet som skal kunne komme inn i hjørnet mellom vask og toalett hvis det er behov for det.</w:t>
      </w:r>
    </w:p>
    <w:p w14:paraId="6744A25B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 xml:space="preserve">4.     Det skal være avrenningskant foran på servanten. (Forklaring: avrenningskanten skal sikre optimal nærhet til servanten for rullestolbrukere og for å unngå </w:t>
      </w:r>
      <w:proofErr w:type="spellStart"/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vannsøl</w:t>
      </w:r>
      <w:proofErr w:type="spellEnd"/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 xml:space="preserve"> mellom håndtak og servant.)</w:t>
      </w:r>
    </w:p>
    <w:p w14:paraId="4F156702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lastRenderedPageBreak/>
        <w:t xml:space="preserve">5.     Servanten skal være elektrisk hev- og senkbar med minimum 20 cm høydejustering fra 70 – </w:t>
      </w:r>
      <w:r w:rsidRPr="008E71C7">
        <w:rPr>
          <w:rFonts w:ascii="Helvetica" w:hAnsi="Helvetica" w:cs="Calibri"/>
          <w:sz w:val="26"/>
          <w:szCs w:val="26"/>
          <w:lang w:val="nb-NO"/>
        </w:rPr>
        <w:t>90 cm</w:t>
      </w:r>
    </w:p>
    <w:p w14:paraId="031D8B6D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6.     Hygiene: Alle overflater skal være glatte, både over og under servanten. Braketter for innfesting, slanger og vannlås skal være innebygd.</w:t>
      </w:r>
    </w:p>
    <w:p w14:paraId="1F7A83F4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7.     Servantarmatur må tilpasset hev/senk funksjon og ha ergonomisk etthåndsgrep/-hendel slik at det kan betjenes ved hjelp av albuen. Stammen må ha en minimums lengde på 1500 mm for at bruker skal komme godt til under vannstrålen.</w:t>
      </w:r>
    </w:p>
    <w:p w14:paraId="3A24F9B1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 </w:t>
      </w:r>
    </w:p>
    <w:p w14:paraId="378BC1CF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 </w:t>
      </w:r>
    </w:p>
    <w:p w14:paraId="0796F91F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b/>
          <w:bCs/>
          <w:color w:val="00006F"/>
          <w:sz w:val="26"/>
          <w:szCs w:val="26"/>
          <w:lang w:val="nb-NO"/>
        </w:rPr>
        <w:t>Toalett</w:t>
      </w:r>
    </w:p>
    <w:p w14:paraId="45DFC259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 xml:space="preserve">1.     Toalettet skal være minimum 70 cm langt fra bakkant til front og tåle 500 kg </w:t>
      </w:r>
      <w:proofErr w:type="spellStart"/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vektbelastning</w:t>
      </w:r>
      <w:proofErr w:type="spellEnd"/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. Toalettet skal leveres med avtakbar ryggstøtte.</w:t>
      </w:r>
    </w:p>
    <w:p w14:paraId="342FB0FE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 xml:space="preserve">2.     Toalettet skal være elektrisk hev- og senkbart med minimum 20 cm høydejustering med sittehøyde fra 40 til 60 cm. (Forklaring: Regulering av sittehøyde gjør det mulig å sitte støtt uten hjelpemidler eller hjelp av personale for barn fra ca. 5 år og for voksne personer med spesielle behov. Hevefunksjon benyttes til å løfte pasienter opp i tilnærmet stående stilling istedenfor bruk av </w:t>
      </w:r>
      <w:proofErr w:type="spellStart"/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toalettforhøyere</w:t>
      </w:r>
      <w:proofErr w:type="spellEnd"/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 xml:space="preserve">. Oppreisningshjelpen reduserer samtidig behovet for rengjøring av ekstra utstyr som en </w:t>
      </w:r>
      <w:proofErr w:type="spellStart"/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toalettforhøyer</w:t>
      </w:r>
      <w:proofErr w:type="spellEnd"/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.)</w:t>
      </w:r>
    </w:p>
    <w:p w14:paraId="24A5BFE4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 xml:space="preserve">3.     Hev/senk modul skal leveres komplett med boks på utsiden av vegg. Det skal være enkel tilgang til service både for </w:t>
      </w:r>
      <w:proofErr w:type="spellStart"/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sisterne</w:t>
      </w:r>
      <w:proofErr w:type="spellEnd"/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, tank oppe og avløpsrør nede. Det skal også være mulig å justere toalettet manuelt til enhver tid.</w:t>
      </w:r>
    </w:p>
    <w:p w14:paraId="05BF497A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4.     </w:t>
      </w:r>
      <w:proofErr w:type="spell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Hev</w:t>
      </w:r>
      <w:proofErr w:type="spell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/</w:t>
      </w:r>
      <w:proofErr w:type="spell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senk</w:t>
      </w:r>
      <w:proofErr w:type="spell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</w:t>
      </w:r>
      <w:proofErr w:type="spell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modul</w:t>
      </w:r>
      <w:proofErr w:type="spell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</w:t>
      </w:r>
      <w:proofErr w:type="spell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leveres</w:t>
      </w:r>
      <w:proofErr w:type="spell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med to </w:t>
      </w:r>
      <w:proofErr w:type="spell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nedfellbare</w:t>
      </w:r>
      <w:proofErr w:type="spell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</w:t>
      </w:r>
      <w:proofErr w:type="spell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armstøtter</w:t>
      </w:r>
      <w:proofErr w:type="spell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</w:t>
      </w:r>
      <w:proofErr w:type="spell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som</w:t>
      </w:r>
      <w:proofErr w:type="spell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</w:t>
      </w:r>
      <w:proofErr w:type="spell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er</w:t>
      </w:r>
      <w:proofErr w:type="spell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minimum 90 cm </w:t>
      </w:r>
      <w:proofErr w:type="spellStart"/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lange</w:t>
      </w:r>
      <w:proofErr w:type="spellEnd"/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</w:t>
      </w:r>
      <w:proofErr w:type="spell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og</w:t>
      </w:r>
      <w:proofErr w:type="spell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</w:t>
      </w:r>
      <w:proofErr w:type="spell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belastningstestet</w:t>
      </w:r>
      <w:proofErr w:type="spell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for </w:t>
      </w:r>
      <w:r w:rsidRPr="00AB3603">
        <w:rPr>
          <w:rFonts w:ascii="Helvetica" w:hAnsi="Helvetica" w:cs="Calibri"/>
          <w:sz w:val="26"/>
          <w:szCs w:val="26"/>
          <w:lang w:val="en-US"/>
        </w:rPr>
        <w:t>250 kg.</w:t>
      </w:r>
      <w:r w:rsidRPr="00AB3603">
        <w:rPr>
          <w:rFonts w:ascii="Helvetica" w:hAnsi="Helvetica" w:cs="Calibri"/>
          <w:color w:val="FF0000"/>
          <w:sz w:val="26"/>
          <w:szCs w:val="26"/>
          <w:lang w:val="en-US"/>
        </w:rPr>
        <w:t xml:space="preserve"> </w:t>
      </w: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 xml:space="preserve">Armstøttene skal </w:t>
      </w: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lastRenderedPageBreak/>
        <w:t>være ergonomisk utformet. I forkanten skal det være gripemulighet, armstøttene skal kunne justeres 20 cm og følge bevegelsen sammen med toalettmodulen. I tillegg skal de begge kunne justeres 10 cm manuelt for å kunne tilpasses ulike høyder mellom skulder/sete på bruker.</w:t>
      </w:r>
    </w:p>
    <w:p w14:paraId="167270EA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 </w:t>
      </w:r>
    </w:p>
    <w:p w14:paraId="3F627F33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 </w:t>
      </w:r>
    </w:p>
    <w:p w14:paraId="40B6983A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b/>
          <w:bCs/>
          <w:color w:val="00006F"/>
          <w:sz w:val="26"/>
          <w:szCs w:val="26"/>
          <w:lang w:val="nb-NO"/>
        </w:rPr>
        <w:t>Dusj:</w:t>
      </w:r>
    </w:p>
    <w:p w14:paraId="37FAB499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1.     Dusjarmatur skal være trykkstyrt med temperatursperre og ergonomisk grep.</w:t>
      </w:r>
    </w:p>
    <w:p w14:paraId="27EF2F05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2.     Dusjstangen skal være minimum 1000 mm langt og være sammenføyd med et vertikalt støttehåndtak minimum 400 mm langt. Den vertikale delen av dusjstangen som gir mulighet for å feste en beholder for personlige toalettsaker og gir i tillegg et godt grep. Dusjstang skal inkludere en dusjhodeholder med ergonomisk enhåndsgrep og være belastningstestet for minimum 300 kg.</w:t>
      </w:r>
    </w:p>
    <w:p w14:paraId="1DEB99B3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3.     </w:t>
      </w:r>
      <w:proofErr w:type="spell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Det</w:t>
      </w:r>
      <w:proofErr w:type="spell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</w:t>
      </w:r>
      <w:proofErr w:type="spell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plasseres</w:t>
      </w:r>
      <w:proofErr w:type="spell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et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</w:t>
      </w:r>
      <w:proofErr w:type="spell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kombinert</w:t>
      </w:r>
      <w:proofErr w:type="spell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</w:t>
      </w:r>
      <w:proofErr w:type="spell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vertikalt</w:t>
      </w:r>
      <w:proofErr w:type="spell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</w:t>
      </w:r>
      <w:proofErr w:type="spell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og</w:t>
      </w:r>
      <w:proofErr w:type="spell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</w:t>
      </w:r>
      <w:proofErr w:type="spell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horisontalt</w:t>
      </w:r>
      <w:proofErr w:type="spell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</w:t>
      </w:r>
      <w:proofErr w:type="spell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støttehåndtak</w:t>
      </w:r>
      <w:proofErr w:type="spell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</w:t>
      </w:r>
      <w:proofErr w:type="spell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på</w:t>
      </w:r>
      <w:proofErr w:type="spell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</w:t>
      </w:r>
      <w:proofErr w:type="spell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motstående</w:t>
      </w:r>
      <w:proofErr w:type="spell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</w:t>
      </w:r>
      <w:proofErr w:type="spell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vegg</w:t>
      </w:r>
      <w:proofErr w:type="spell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</w:t>
      </w:r>
      <w:proofErr w:type="spell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som</w:t>
      </w:r>
      <w:proofErr w:type="spell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</w:t>
      </w:r>
      <w:proofErr w:type="spell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såpebeholderen</w:t>
      </w:r>
      <w:proofErr w:type="spell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</w:t>
      </w:r>
      <w:proofErr w:type="spell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enkelt</w:t>
      </w:r>
      <w:proofErr w:type="spell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</w:t>
      </w:r>
      <w:proofErr w:type="spell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kan</w:t>
      </w:r>
      <w:proofErr w:type="spell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</w:t>
      </w:r>
      <w:proofErr w:type="spell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flyttes</w:t>
      </w:r>
      <w:proofErr w:type="spell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</w:t>
      </w:r>
      <w:proofErr w:type="spell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til</w:t>
      </w:r>
      <w:proofErr w:type="spell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. </w:t>
      </w: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 xml:space="preserve">(Forklaring: Personer med f.eks. </w:t>
      </w:r>
      <w:proofErr w:type="spellStart"/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halvsidig</w:t>
      </w:r>
      <w:proofErr w:type="spellEnd"/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 xml:space="preserve"> lammelse kan bruke badet selvstendig når beholderen flyttes til riktig side, samt at de kan nyttiggjøre håndtaket på vei til og fra dusjen.)</w:t>
      </w:r>
    </w:p>
    <w:p w14:paraId="72743B6B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 xml:space="preserve">4.     Det skal være et </w:t>
      </w:r>
      <w:proofErr w:type="spellStart"/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dusjsete</w:t>
      </w:r>
      <w:proofErr w:type="spellEnd"/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 xml:space="preserve"> på vegg nummer fire (se illustrasjon) som kan heves og senkes 20 cm uten bruk av verktøy. Dusjsetet skal ha en myk og temperert overflate for god sittekomfort.</w:t>
      </w:r>
    </w:p>
    <w:p w14:paraId="70187E71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5.     Dusjsetet skal kunne felles opp ved behov. (Forklaring: Det skal være mulig å bruke andre hjelpemidler i dusjen til pasienter som har behov for assistanse, for eksempel dusjstol eller stor hygienestol.)</w:t>
      </w:r>
    </w:p>
    <w:p w14:paraId="76B79794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lastRenderedPageBreak/>
        <w:t>6.     Det skal være armlener til dusjsetet som kan heves og senkes etter behov, eller fjernes/skyves inn til veggen.</w:t>
      </w:r>
    </w:p>
    <w:p w14:paraId="7C3F0392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 </w:t>
      </w:r>
    </w:p>
    <w:p w14:paraId="1878ED28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 </w:t>
      </w:r>
    </w:p>
    <w:p w14:paraId="722EC768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b/>
          <w:bCs/>
          <w:color w:val="00006F"/>
          <w:sz w:val="26"/>
          <w:szCs w:val="26"/>
          <w:lang w:val="nb-NO"/>
        </w:rPr>
        <w:t>Armstøtter og håndtak:</w:t>
      </w:r>
    </w:p>
    <w:p w14:paraId="07A4E39C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 xml:space="preserve">1.     Alle håndtak og </w:t>
      </w:r>
      <w:proofErr w:type="spellStart"/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grepsmuligheter</w:t>
      </w:r>
      <w:proofErr w:type="spellEnd"/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 xml:space="preserve"> på servant, vegger, dusj og skap skal være belastningstestet og tåle minimum 300 kg. For å sikre intuitiv forståelse for trygge grep for brukerne, skal alle håndtak ha samme materialvalg og farge. Håndtak skal være utført i hele lengder uten skjøt for optimal hygiene. For å unngå at bruker kan </w:t>
      </w:r>
      <w:r w:rsidRPr="008E71C7">
        <w:rPr>
          <w:rFonts w:ascii="Helvetica" w:hAnsi="Helvetica" w:cs="Calibri"/>
          <w:sz w:val="26"/>
          <w:szCs w:val="26"/>
          <w:lang w:val="nb-NO"/>
        </w:rPr>
        <w:t>skade seg eller</w:t>
      </w:r>
      <w:r w:rsidRPr="008E71C7">
        <w:rPr>
          <w:rFonts w:ascii="Helvetica" w:hAnsi="Helvetica" w:cs="Calibri"/>
          <w:color w:val="FF0000"/>
          <w:sz w:val="26"/>
          <w:szCs w:val="26"/>
          <w:lang w:val="nb-NO"/>
        </w:rPr>
        <w:t xml:space="preserve"> </w:t>
      </w: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brekke hånden ved fall, skal alle håndtak ha maksimal avstand til vegg på 4 cm.</w:t>
      </w:r>
    </w:p>
    <w:p w14:paraId="5BBC90D7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2.     Det skal være mulig å kunne gå rundt hele rommet og til enhver tid kunne benytte seg av ergonomisk utformete støttepunkter. </w:t>
      </w:r>
    </w:p>
    <w:p w14:paraId="6C0D78A5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 </w:t>
      </w:r>
    </w:p>
    <w:p w14:paraId="5BDA4B66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 </w:t>
      </w:r>
    </w:p>
    <w:p w14:paraId="608B72D3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b/>
          <w:bCs/>
          <w:color w:val="00006F"/>
          <w:sz w:val="26"/>
          <w:szCs w:val="26"/>
          <w:lang w:val="nb-NO"/>
        </w:rPr>
        <w:t>Detaljer:</w:t>
      </w:r>
    </w:p>
    <w:p w14:paraId="60C102A2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1.     Speil 1000 mm x 600mm med belysning. Man skal kunne sitte på toalettet og se seg selv i speilet.</w:t>
      </w:r>
    </w:p>
    <w:p w14:paraId="678EF5F6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2.     WC børste med kopp som kan demonteres for rengjøring, monteres på vegg.</w:t>
      </w:r>
    </w:p>
    <w:p w14:paraId="727EDAE5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3.     Avfallskurv som enkelt kan demonteres for rengjøring monteres på vegg.</w:t>
      </w:r>
    </w:p>
    <w:p w14:paraId="07A07F0D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4.     Det monteres</w:t>
      </w:r>
      <w:r w:rsidRPr="008E71C7">
        <w:rPr>
          <w:rFonts w:ascii="Helvetica" w:hAnsi="Helvetica" w:cs="Calibri"/>
          <w:color w:val="FF0000"/>
          <w:sz w:val="26"/>
          <w:szCs w:val="26"/>
          <w:lang w:val="nb-NO"/>
        </w:rPr>
        <w:t xml:space="preserve"> </w:t>
      </w: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 xml:space="preserve">tre - fire knagger med kontrastfarge til hvert bad – to ved døren høyt på veggen for pasientens klær - og en til to ved servanten </w:t>
      </w: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lastRenderedPageBreak/>
        <w:t>for håndklær. Flere monteres ved behov. OBS! Ved servanten må de ikke plasseres over søppelbøtten.</w:t>
      </w:r>
    </w:p>
    <w:p w14:paraId="3336D2F1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 xml:space="preserve">5.     Stokkholdere – En til to stokkholdere monteres i nærheten av døren der personen naturlig kan gripe om </w:t>
      </w:r>
      <w:proofErr w:type="spellStart"/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veggmonterte</w:t>
      </w:r>
      <w:proofErr w:type="spellEnd"/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 xml:space="preserve"> håndtak for å komme seg videre inn i baderommet.</w:t>
      </w:r>
    </w:p>
    <w:p w14:paraId="59472A63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 </w:t>
      </w:r>
    </w:p>
    <w:p w14:paraId="1A31F2B5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 </w:t>
      </w:r>
    </w:p>
    <w:p w14:paraId="0938BBF6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b/>
          <w:bCs/>
          <w:color w:val="00006F"/>
          <w:sz w:val="26"/>
          <w:szCs w:val="26"/>
          <w:lang w:val="nb-NO"/>
        </w:rPr>
        <w:t>Kommentarer vedr. prosjektering:</w:t>
      </w:r>
    </w:p>
    <w:p w14:paraId="608F744D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1. Badet skal være terskelfritt og uten dusjforheng av noe slag.</w:t>
      </w:r>
    </w:p>
    <w:p w14:paraId="7A6DA70E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2. Plasseringen av såpedispenser, avfallskurv etc. er ikke likegyldig. Plasseringen planlegges slik at rullestolbrukere og andre lett kan bruke tilleggsutstyret.</w:t>
      </w:r>
    </w:p>
    <w:p w14:paraId="5BAEB24E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a.    </w:t>
      </w:r>
      <w:proofErr w:type="spell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Såpedispenser</w:t>
      </w:r>
      <w:proofErr w:type="spell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</w:t>
      </w:r>
      <w:proofErr w:type="spell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o.a</w:t>
      </w:r>
      <w:proofErr w:type="spell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. </w:t>
      </w:r>
      <w:proofErr w:type="spell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bør</w:t>
      </w:r>
      <w:proofErr w:type="spell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</w:t>
      </w:r>
      <w:proofErr w:type="spell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kunne</w:t>
      </w:r>
      <w:proofErr w:type="spell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</w:t>
      </w:r>
      <w:proofErr w:type="spell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brukes</w:t>
      </w:r>
      <w:proofErr w:type="spell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med </w:t>
      </w:r>
      <w:proofErr w:type="spell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én</w:t>
      </w:r>
      <w:proofErr w:type="spell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</w:t>
      </w:r>
      <w:proofErr w:type="spell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hånd</w:t>
      </w:r>
      <w:proofErr w:type="spellEnd"/>
    </w:p>
    <w:p w14:paraId="57FB3BAB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 xml:space="preserve">3. Plassering av </w:t>
      </w:r>
      <w:proofErr w:type="spellStart"/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tilleggselementer</w:t>
      </w:r>
      <w:proofErr w:type="spellEnd"/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 xml:space="preserve"> i baderommet kan medføre reduksjon av badets funksjonalitet og må planlegges nøye i prosjekteringsfasen.</w:t>
      </w:r>
    </w:p>
    <w:p w14:paraId="5C2CE716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 xml:space="preserve">4. Når det skal plasseres flere elementer, slik som for eksempel </w:t>
      </w:r>
      <w:proofErr w:type="spellStart"/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dekontaminator</w:t>
      </w:r>
      <w:proofErr w:type="spellEnd"/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, økes størrelsen på rommet tilsvarende.</w:t>
      </w:r>
    </w:p>
    <w:p w14:paraId="41AA1A46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5. Grunnelementenes innbyrdes plassering eller avstanden mellom dem endres ikke uten en faglig begrunnelse for endringen.</w:t>
      </w:r>
    </w:p>
    <w:p w14:paraId="35BEBCC2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b.    Ytterligere elementer skal ikke hindre framkommeligheten og skal når det er mulig, bygges inn i veggen.</w:t>
      </w:r>
    </w:p>
    <w:p w14:paraId="715C2355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6.     Innstikkskap eller andre behov for gjennomgående hull i vegger, skal ikke forandre avstanden mellom elementene vask, toalett og dusj, eller forhindre eller gjøre det vanskelig for personalet å utføre sine oppgaver.</w:t>
      </w:r>
    </w:p>
    <w:p w14:paraId="76C4714E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lastRenderedPageBreak/>
        <w:t xml:space="preserve">7.     Gulvbelegg: Det anbefales belegg som er sklisikkert og er tilfredsstillende for å manøvrere rullestol. Belegget må tilfredsstille krav til renhold og hygiene – og være </w:t>
      </w:r>
      <w:proofErr w:type="gramStart"/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sklisikkert .</w:t>
      </w:r>
      <w:proofErr w:type="gramEnd"/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 </w:t>
      </w:r>
    </w:p>
    <w:p w14:paraId="693BC03C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a.    Det anbefales forøvrig å bruke overflater som er bedre enn fliser og fuger mht. til renhold/hygiene og vedlikehold.</w:t>
      </w:r>
    </w:p>
    <w:p w14:paraId="344AA43A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8.     Belysning skal monteres så det gir lys uten blending og reflekser. </w:t>
      </w:r>
    </w:p>
    <w:p w14:paraId="2E8B0429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 xml:space="preserve">9.     Fargekontraster </w:t>
      </w:r>
      <w:proofErr w:type="gramStart"/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kan  brukes</w:t>
      </w:r>
      <w:proofErr w:type="gramEnd"/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 xml:space="preserve"> for å bedre orienteringsevnen. Eks. mørkere veggflate bak toalett og servant.</w:t>
      </w:r>
    </w:p>
    <w:p w14:paraId="262B707D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nb-NO"/>
        </w:rPr>
      </w:pPr>
      <w:r w:rsidRPr="008E71C7">
        <w:rPr>
          <w:rFonts w:ascii="Helvetica" w:hAnsi="Helvetica" w:cs="Calibri"/>
          <w:color w:val="00006F"/>
          <w:sz w:val="26"/>
          <w:szCs w:val="26"/>
          <w:lang w:val="nb-NO"/>
        </w:rPr>
        <w:t> </w:t>
      </w:r>
    </w:p>
    <w:p w14:paraId="6B872BD9" w14:textId="77777777" w:rsidR="00C779C3" w:rsidRPr="008E71C7" w:rsidRDefault="00C779C3" w:rsidP="00C779C3">
      <w:pPr>
        <w:widowControl w:val="0"/>
        <w:autoSpaceDE w:val="0"/>
        <w:autoSpaceDN w:val="0"/>
        <w:adjustRightInd w:val="0"/>
        <w:spacing w:after="280" w:line="320" w:lineRule="atLeast"/>
        <w:rPr>
          <w:rFonts w:ascii="Helvetica" w:hAnsi="Helvetica" w:cs="Calibri"/>
          <w:sz w:val="28"/>
          <w:szCs w:val="28"/>
          <w:lang w:val="nb-NO"/>
        </w:rPr>
      </w:pPr>
    </w:p>
    <w:p w14:paraId="3BAA05C4" w14:textId="77777777" w:rsidR="00554D64" w:rsidRPr="00AB3603" w:rsidRDefault="00554D64" w:rsidP="00C779C3">
      <w:pPr>
        <w:rPr>
          <w:rFonts w:ascii="Helvetica" w:hAnsi="Helvetica"/>
        </w:rPr>
      </w:pPr>
    </w:p>
    <w:sectPr w:rsidR="00554D64" w:rsidRPr="00AB3603" w:rsidSect="00554D6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C3"/>
    <w:rsid w:val="00554D64"/>
    <w:rsid w:val="007C5719"/>
    <w:rsid w:val="008E71C7"/>
    <w:rsid w:val="00926191"/>
    <w:rsid w:val="009F22D8"/>
    <w:rsid w:val="00AB3603"/>
    <w:rsid w:val="00C779C3"/>
    <w:rsid w:val="00F630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A04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191"/>
    <w:rPr>
      <w:sz w:val="24"/>
      <w:szCs w:val="24"/>
      <w:lang w:val="pt-BR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E71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191"/>
    <w:rPr>
      <w:sz w:val="24"/>
      <w:szCs w:val="24"/>
      <w:lang w:val="pt-BR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E71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no.no/Portals/8/pdf/produktark/Servant_N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1173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Santos</dc:creator>
  <cp:keywords/>
  <dc:description/>
  <cp:lastModifiedBy>Ingrid C. Borch-Åmot</cp:lastModifiedBy>
  <cp:revision>5</cp:revision>
  <dcterms:created xsi:type="dcterms:W3CDTF">2013-06-14T07:17:00Z</dcterms:created>
  <dcterms:modified xsi:type="dcterms:W3CDTF">2013-06-21T14:17:00Z</dcterms:modified>
</cp:coreProperties>
</file>